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F12" w:rsidRDefault="00777C56" w:rsidP="001A651A">
      <w:pPr>
        <w:pStyle w:val="Title"/>
        <w:jc w:val="center"/>
      </w:pPr>
      <w:r>
        <w:t>Student Success Indicators</w:t>
      </w:r>
      <w:r w:rsidR="001A651A">
        <w:t xml:space="preserve"> for Student Equity</w:t>
      </w:r>
    </w:p>
    <w:p w:rsidR="00777C56" w:rsidRDefault="00777C56" w:rsidP="00777C56"/>
    <w:p w:rsidR="001A651A" w:rsidRDefault="001A651A" w:rsidP="00777C56">
      <w:pPr>
        <w:pStyle w:val="Heading1"/>
      </w:pPr>
      <w:r>
        <w:t>Access</w:t>
      </w:r>
    </w:p>
    <w:p w:rsidR="001A651A" w:rsidRPr="001A651A" w:rsidRDefault="001A651A" w:rsidP="001A651A">
      <w:pPr>
        <w:pStyle w:val="ListParagraph"/>
        <w:widowControl w:val="0"/>
        <w:numPr>
          <w:ilvl w:val="0"/>
          <w:numId w:val="3"/>
        </w:numPr>
      </w:pPr>
      <w:r>
        <w:t>The percentage of students within a population at Santa Ana College divided by the percentage of the population in the college’s service area.</w:t>
      </w:r>
    </w:p>
    <w:p w:rsidR="00777C56" w:rsidRDefault="00777C56" w:rsidP="00777C56">
      <w:pPr>
        <w:pStyle w:val="Heading1"/>
      </w:pPr>
      <w:r>
        <w:t>Course Completion</w:t>
      </w:r>
    </w:p>
    <w:p w:rsidR="00777C56" w:rsidRPr="001A651A" w:rsidRDefault="00777C56" w:rsidP="00777C56">
      <w:pPr>
        <w:pStyle w:val="ListParagraph"/>
        <w:widowControl w:val="0"/>
        <w:numPr>
          <w:ilvl w:val="0"/>
          <w:numId w:val="2"/>
        </w:numPr>
        <w:spacing w:after="120" w:line="285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1A651A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Course Completion: The number of students within the population who successfully completed the course with an A, B, C, or P divided </w:t>
      </w:r>
      <w:proofErr w:type="gramStart"/>
      <w:r w:rsidRPr="001A651A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by  the</w:t>
      </w:r>
      <w:proofErr w:type="gramEnd"/>
      <w:r w:rsidRPr="001A651A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number of students who were enrolled in the course at the time of census.</w:t>
      </w:r>
    </w:p>
    <w:p w:rsidR="00777C56" w:rsidRDefault="00777C56" w:rsidP="001A651A">
      <w:pPr>
        <w:pStyle w:val="Heading1"/>
        <w:rPr>
          <w:rFonts w:eastAsia="Times New Roman"/>
        </w:rPr>
      </w:pPr>
      <w:r w:rsidRPr="00777C56">
        <w:rPr>
          <w:rFonts w:eastAsia="Times New Roman"/>
        </w:rPr>
        <w:t> </w:t>
      </w:r>
      <w:r w:rsidR="001A651A">
        <w:rPr>
          <w:rFonts w:eastAsia="Times New Roman"/>
        </w:rPr>
        <w:t>Basic Skills Completion</w:t>
      </w:r>
    </w:p>
    <w:p w:rsidR="001A651A" w:rsidRPr="001A651A" w:rsidRDefault="001A651A" w:rsidP="001A651A">
      <w:pPr>
        <w:pStyle w:val="ListParagraph"/>
        <w:widowControl w:val="0"/>
        <w:numPr>
          <w:ilvl w:val="0"/>
          <w:numId w:val="2"/>
        </w:numPr>
        <w:spacing w:after="120" w:line="285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1A651A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For a particular discipline (Math, English, EMLS) the number of students who successfully complete a transfer level course in the discipline divided by the number of students who started in a Basic Skills course in the discipline.</w:t>
      </w:r>
    </w:p>
    <w:p w:rsidR="001A651A" w:rsidRPr="001A651A" w:rsidRDefault="001A651A" w:rsidP="001A651A">
      <w:pPr>
        <w:pStyle w:val="Heading1"/>
        <w:rPr>
          <w:rFonts w:eastAsia="Times New Roman"/>
        </w:rPr>
      </w:pPr>
      <w:r w:rsidRPr="001A651A">
        <w:rPr>
          <w:rFonts w:eastAsia="Times New Roman"/>
        </w:rPr>
        <w:t> </w:t>
      </w:r>
      <w:r>
        <w:rPr>
          <w:rFonts w:eastAsia="Times New Roman"/>
        </w:rPr>
        <w:t>Degree and Certificate Completion</w:t>
      </w:r>
    </w:p>
    <w:p w:rsidR="001A651A" w:rsidRPr="001A651A" w:rsidRDefault="001A651A" w:rsidP="001A651A">
      <w:pPr>
        <w:pStyle w:val="ListParagraph"/>
        <w:widowControl w:val="0"/>
        <w:numPr>
          <w:ilvl w:val="0"/>
          <w:numId w:val="2"/>
        </w:numPr>
        <w:spacing w:after="120" w:line="285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1A651A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The number of students who receive a degree or certificate divided by the number of students who state that their educational goal is a degree or certificate and have completed at least 6 units at the college.</w:t>
      </w:r>
    </w:p>
    <w:p w:rsidR="001A651A" w:rsidRPr="001A651A" w:rsidRDefault="001A651A" w:rsidP="001A651A">
      <w:pPr>
        <w:pStyle w:val="Heading1"/>
        <w:rPr>
          <w:rFonts w:eastAsia="Times New Roman"/>
        </w:rPr>
      </w:pPr>
      <w:r w:rsidRPr="001A651A">
        <w:rPr>
          <w:rFonts w:eastAsia="Times New Roman"/>
        </w:rPr>
        <w:t> </w:t>
      </w:r>
      <w:r>
        <w:rPr>
          <w:rFonts w:eastAsia="Times New Roman"/>
        </w:rPr>
        <w:t>Transfer</w:t>
      </w:r>
    </w:p>
    <w:p w:rsidR="001A651A" w:rsidRPr="001A651A" w:rsidRDefault="001A651A" w:rsidP="001A651A">
      <w:pPr>
        <w:pStyle w:val="ListParagraph"/>
        <w:widowControl w:val="0"/>
        <w:numPr>
          <w:ilvl w:val="0"/>
          <w:numId w:val="2"/>
        </w:numPr>
        <w:spacing w:after="120" w:line="285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1A651A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The number of students in the population who transfer</w:t>
      </w:r>
      <w:r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to a four-year college or are </w:t>
      </w:r>
      <w:bookmarkStart w:id="0" w:name="_GoBack"/>
      <w:bookmarkEnd w:id="0"/>
      <w:r w:rsidRPr="001A651A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deemed transfer-ready divided by the number in the population who have also completed twelve transfer-level units and a transfer-level course </w:t>
      </w:r>
    </w:p>
    <w:p w:rsidR="001A651A" w:rsidRPr="001A651A" w:rsidRDefault="001A651A" w:rsidP="001A651A"/>
    <w:sectPr w:rsidR="001A651A" w:rsidRPr="001A6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019B"/>
    <w:multiLevelType w:val="hybridMultilevel"/>
    <w:tmpl w:val="E760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81054"/>
    <w:multiLevelType w:val="hybridMultilevel"/>
    <w:tmpl w:val="3E10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E590A"/>
    <w:multiLevelType w:val="hybridMultilevel"/>
    <w:tmpl w:val="479E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56"/>
    <w:rsid w:val="0000611F"/>
    <w:rsid w:val="001A651A"/>
    <w:rsid w:val="00777C56"/>
    <w:rsid w:val="00B8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85100"/>
  <w15:chartTrackingRefBased/>
  <w15:docId w15:val="{B86437B5-A4F7-49D4-895A-C1CFC38D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C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77C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7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7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HNYXMCCMVK3K-1692265542-3</_dlc_DocId>
    <_dlc_DocIdUrl xmlns="431189f8-a51b-453f-9f0c-3a0b3b65b12f">
      <Url>http://sac.edu/StudentServices/equity/_layouts/15/DocIdRedir.aspx?ID=HNYXMCCMVK3K-1692265542-3</Url>
      <Description>HNYXMCCMVK3K-1692265542-3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8D5515044F14497D63F7870A78B08" ma:contentTypeVersion="1" ma:contentTypeDescription="Create a new document." ma:contentTypeScope="" ma:versionID="18f3a6ae4a4b209103786997e2210612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554a16bfa8526d0e4644be6de2455f93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63B6D8-FD6E-441A-A4A5-AD55A021128F}"/>
</file>

<file path=customXml/itemProps2.xml><?xml version="1.0" encoding="utf-8"?>
<ds:datastoreItem xmlns:ds="http://schemas.openxmlformats.org/officeDocument/2006/customXml" ds:itemID="{2A17EA80-EF4B-4350-BF27-1175E219DF0E}"/>
</file>

<file path=customXml/itemProps3.xml><?xml version="1.0" encoding="utf-8"?>
<ds:datastoreItem xmlns:ds="http://schemas.openxmlformats.org/officeDocument/2006/customXml" ds:itemID="{186EC4B2-C21A-4C8D-B1A8-1B5F4CCDDDFF}"/>
</file>

<file path=customXml/itemProps4.xml><?xml version="1.0" encoding="utf-8"?>
<ds:datastoreItem xmlns:ds="http://schemas.openxmlformats.org/officeDocument/2006/customXml" ds:itemID="{8CF24096-57B1-4EAF-8616-A400201ACC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Sweeney, George</dc:creator>
  <cp:keywords/>
  <dc:description/>
  <cp:lastModifiedBy>Sweeney, George</cp:lastModifiedBy>
  <cp:revision>1</cp:revision>
  <dcterms:created xsi:type="dcterms:W3CDTF">2016-11-02T16:21:00Z</dcterms:created>
  <dcterms:modified xsi:type="dcterms:W3CDTF">2016-11-02T17:42:00Z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0x010100C1B8D5515044F14497D63F7870A78B08</vt:lpwstr>
  </property>
  <property fmtid="{D5CDD505-2E9C-101B-9397-08002B2CF9AE}" pid="3" name="_dlc_DocIdItemGuid">
    <vt:lpwstr>7cb6373a-5fa6-4b5c-81a1-c729ef088ef2</vt:lpwstr>
  </property>
</Properties>
</file>